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CB7" w:rsidRPr="0002413C" w:rsidRDefault="002A5CB7" w:rsidP="002A5CB7">
      <w:pPr>
        <w:shd w:val="clear" w:color="auto" w:fill="FFFFFF"/>
        <w:rPr>
          <w:rFonts w:asciiTheme="majorEastAsia" w:eastAsiaTheme="majorEastAsia" w:hAnsiTheme="majorEastAsia"/>
          <w:sz w:val="32"/>
          <w:szCs w:val="32"/>
        </w:rPr>
      </w:pPr>
      <w:r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附件</w:t>
      </w:r>
      <w:r w:rsidR="00A60B27"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1</w:t>
      </w:r>
      <w:r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：</w:t>
      </w:r>
      <w:r w:rsidR="00F376F0"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南开大学首届教师教学创新大赛</w:t>
      </w:r>
      <w:r w:rsidR="00A60B27"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参赛</w:t>
      </w:r>
      <w:r w:rsidR="00450AC1"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教师</w:t>
      </w:r>
      <w:r w:rsidR="0068443C"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材料及汇报具体要求</w:t>
      </w:r>
    </w:p>
    <w:p w:rsidR="00BF7671" w:rsidRPr="0002413C" w:rsidRDefault="0068443C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2413C">
        <w:rPr>
          <w:rFonts w:asciiTheme="majorEastAsia" w:eastAsiaTheme="majorEastAsia" w:hAnsiTheme="majorEastAsia" w:hint="eastAsia"/>
          <w:sz w:val="28"/>
          <w:szCs w:val="28"/>
        </w:rPr>
        <w:t>（1）</w:t>
      </w:r>
      <w:r w:rsidR="002A5CB7" w:rsidRPr="0002413C">
        <w:rPr>
          <w:rFonts w:asciiTheme="majorEastAsia" w:eastAsiaTheme="majorEastAsia" w:hAnsiTheme="majorEastAsia" w:hint="eastAsia"/>
          <w:sz w:val="28"/>
          <w:szCs w:val="28"/>
        </w:rPr>
        <w:t>课程教学创新成果报告应基于</w:t>
      </w:r>
      <w:r w:rsidR="00582025">
        <w:rPr>
          <w:rFonts w:asciiTheme="majorEastAsia" w:eastAsiaTheme="majorEastAsia" w:hAnsiTheme="majorEastAsia" w:hint="eastAsia"/>
          <w:sz w:val="28"/>
          <w:szCs w:val="28"/>
        </w:rPr>
        <w:t>一门本科</w:t>
      </w:r>
      <w:r w:rsidR="002A5CB7" w:rsidRPr="0002413C">
        <w:rPr>
          <w:rFonts w:asciiTheme="majorEastAsia" w:eastAsiaTheme="majorEastAsia" w:hAnsiTheme="majorEastAsia" w:hint="eastAsia"/>
          <w:sz w:val="28"/>
          <w:szCs w:val="28"/>
        </w:rPr>
        <w:t>参赛课程的教学实践经验与反思，全面体现课程教学的创新成效。摘要部分</w:t>
      </w:r>
      <w:r w:rsidR="00BC32E2">
        <w:rPr>
          <w:rFonts w:asciiTheme="majorEastAsia" w:eastAsiaTheme="majorEastAsia" w:hAnsiTheme="majorEastAsia" w:hint="eastAsia"/>
          <w:sz w:val="28"/>
          <w:szCs w:val="28"/>
        </w:rPr>
        <w:t>限</w:t>
      </w:r>
      <w:r w:rsidR="002A5CB7" w:rsidRPr="0002413C">
        <w:rPr>
          <w:rFonts w:asciiTheme="majorEastAsia" w:eastAsiaTheme="majorEastAsia" w:hAnsiTheme="majorEastAsia" w:hint="eastAsia"/>
          <w:sz w:val="28"/>
          <w:szCs w:val="28"/>
        </w:rPr>
        <w:t>300字，正文字数不超过</w:t>
      </w:r>
      <w:r w:rsidR="002A5CB7" w:rsidRPr="0002413C">
        <w:rPr>
          <w:rFonts w:asciiTheme="majorEastAsia" w:eastAsiaTheme="majorEastAsia" w:hAnsiTheme="majorEastAsia"/>
          <w:sz w:val="28"/>
          <w:szCs w:val="28"/>
        </w:rPr>
        <w:t>15</w:t>
      </w:r>
      <w:r w:rsidR="002A5CB7" w:rsidRPr="0002413C">
        <w:rPr>
          <w:rFonts w:asciiTheme="majorEastAsia" w:eastAsiaTheme="majorEastAsia" w:hAnsiTheme="majorEastAsia" w:hint="eastAsia"/>
          <w:sz w:val="28"/>
          <w:szCs w:val="28"/>
        </w:rPr>
        <w:t>00</w:t>
      </w:r>
      <w:r w:rsidR="001E0886" w:rsidRPr="0002413C">
        <w:rPr>
          <w:rFonts w:asciiTheme="majorEastAsia" w:eastAsiaTheme="majorEastAsia" w:hAnsiTheme="majorEastAsia" w:hint="eastAsia"/>
          <w:sz w:val="28"/>
          <w:szCs w:val="28"/>
        </w:rPr>
        <w:t>字</w:t>
      </w:r>
      <w:r w:rsidR="00B03B19" w:rsidRPr="00B03B19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B03B19" w:rsidRPr="00D946E9">
        <w:rPr>
          <w:rFonts w:asciiTheme="majorEastAsia" w:eastAsiaTheme="majorEastAsia" w:hAnsiTheme="majorEastAsia" w:hint="eastAsia"/>
          <w:b/>
          <w:sz w:val="28"/>
          <w:szCs w:val="28"/>
        </w:rPr>
        <w:t>课程教学大纲附后</w:t>
      </w:r>
      <w:r w:rsidR="00B03B19" w:rsidRPr="00B03B19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1E0886" w:rsidRPr="0002413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1E0886" w:rsidRPr="0002413C">
        <w:rPr>
          <w:rFonts w:asciiTheme="majorEastAsia" w:eastAsiaTheme="majorEastAsia" w:hAnsiTheme="majorEastAsia"/>
          <w:sz w:val="28"/>
          <w:szCs w:val="28"/>
        </w:rPr>
        <w:t>注重体现以下三方面内容：</w:t>
      </w:r>
    </w:p>
    <w:p w:rsidR="00BF7671" w:rsidRPr="0002413C" w:rsidRDefault="001E0886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2413C">
        <w:rPr>
          <w:rFonts w:asciiTheme="majorEastAsia" w:eastAsiaTheme="majorEastAsia" w:hAnsiTheme="majorEastAsia"/>
          <w:sz w:val="28"/>
          <w:szCs w:val="28"/>
        </w:rPr>
        <w:t>第一，明确说明课程教学创新解决了教学中</w:t>
      </w:r>
      <w:bookmarkStart w:id="0" w:name="_GoBack"/>
      <w:bookmarkEnd w:id="0"/>
      <w:r w:rsidRPr="0002413C">
        <w:rPr>
          <w:rFonts w:asciiTheme="majorEastAsia" w:eastAsiaTheme="majorEastAsia" w:hAnsiTheme="majorEastAsia"/>
          <w:sz w:val="28"/>
          <w:szCs w:val="28"/>
        </w:rPr>
        <w:t>的哪些“痛点”问题，注重问题导向；</w:t>
      </w:r>
    </w:p>
    <w:p w:rsidR="00BF7671" w:rsidRPr="0002413C" w:rsidRDefault="001E0886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2413C">
        <w:rPr>
          <w:rFonts w:asciiTheme="majorEastAsia" w:eastAsiaTheme="majorEastAsia" w:hAnsiTheme="majorEastAsia"/>
          <w:sz w:val="28"/>
          <w:szCs w:val="28"/>
        </w:rPr>
        <w:t>第二，突出课程教学改革过程中贯彻“以学生为中心”的教育理念，全面反映提升课程教学质量的创新思路、举措、效果及反思，注重信息技术在课堂教学中的应用；</w:t>
      </w:r>
    </w:p>
    <w:p w:rsidR="00070AAD" w:rsidRPr="0002413C" w:rsidRDefault="001E0886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2413C">
        <w:rPr>
          <w:rFonts w:asciiTheme="majorEastAsia" w:eastAsiaTheme="majorEastAsia" w:hAnsiTheme="majorEastAsia"/>
          <w:sz w:val="28"/>
          <w:szCs w:val="28"/>
        </w:rPr>
        <w:t>第三，通过基于数据、案例等证据的可靠分析，说明问题解决的情况和效果，并分析其推广应用的价值。</w:t>
      </w:r>
    </w:p>
    <w:p w:rsidR="0068443C" w:rsidRDefault="0068443C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2413C">
        <w:rPr>
          <w:rFonts w:asciiTheme="majorEastAsia" w:eastAsiaTheme="majorEastAsia" w:hAnsiTheme="majorEastAsia" w:hint="eastAsia"/>
          <w:sz w:val="28"/>
          <w:szCs w:val="28"/>
        </w:rPr>
        <w:t>（2）参赛教师进行教学创新设计亮点汇报需结合教学大纲和教学实践，全面</w:t>
      </w:r>
      <w:proofErr w:type="gramStart"/>
      <w:r w:rsidRPr="0002413C">
        <w:rPr>
          <w:rFonts w:asciiTheme="majorEastAsia" w:eastAsiaTheme="majorEastAsia" w:hAnsiTheme="majorEastAsia" w:hint="eastAsia"/>
          <w:sz w:val="28"/>
          <w:szCs w:val="28"/>
        </w:rPr>
        <w:t>说明整门课程</w:t>
      </w:r>
      <w:proofErr w:type="gramEnd"/>
      <w:r w:rsidRPr="0002413C">
        <w:rPr>
          <w:rFonts w:asciiTheme="majorEastAsia" w:eastAsiaTheme="majorEastAsia" w:hAnsiTheme="majorEastAsia" w:hint="eastAsia"/>
          <w:sz w:val="28"/>
          <w:szCs w:val="28"/>
        </w:rPr>
        <w:t>的设计思路，突出教学改革与创新，展示</w:t>
      </w:r>
      <w:r w:rsidRPr="00582025">
        <w:rPr>
          <w:rFonts w:asciiTheme="majorEastAsia" w:eastAsiaTheme="majorEastAsia" w:hAnsiTheme="majorEastAsia" w:hint="eastAsia"/>
          <w:b/>
          <w:sz w:val="28"/>
          <w:szCs w:val="28"/>
        </w:rPr>
        <w:t>相关过程性支撑资料</w:t>
      </w:r>
      <w:r w:rsidRPr="0002413C">
        <w:rPr>
          <w:rFonts w:asciiTheme="majorEastAsia" w:eastAsiaTheme="majorEastAsia" w:hAnsiTheme="majorEastAsia" w:hint="eastAsia"/>
          <w:sz w:val="28"/>
          <w:szCs w:val="28"/>
        </w:rPr>
        <w:t>，汇报时间不超过</w:t>
      </w:r>
      <w:r w:rsidRPr="0002413C">
        <w:rPr>
          <w:rFonts w:asciiTheme="majorEastAsia" w:eastAsiaTheme="majorEastAsia" w:hAnsiTheme="majorEastAsia"/>
          <w:sz w:val="28"/>
          <w:szCs w:val="28"/>
        </w:rPr>
        <w:t>10</w:t>
      </w:r>
      <w:r w:rsidRPr="0002413C">
        <w:rPr>
          <w:rFonts w:asciiTheme="majorEastAsia" w:eastAsiaTheme="majorEastAsia" w:hAnsiTheme="majorEastAsia" w:hint="eastAsia"/>
          <w:sz w:val="28"/>
          <w:szCs w:val="28"/>
        </w:rPr>
        <w:t>分钟。不组织现场汇报的所在学院参赛教师，应提交录制的汇报视频，时长不超过1</w:t>
      </w:r>
      <w:r w:rsidRPr="0002413C">
        <w:rPr>
          <w:rFonts w:asciiTheme="majorEastAsia" w:eastAsiaTheme="majorEastAsia" w:hAnsiTheme="majorEastAsia"/>
          <w:sz w:val="28"/>
          <w:szCs w:val="28"/>
        </w:rPr>
        <w:t>0分钟</w:t>
      </w:r>
      <w:r w:rsidRPr="0002413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738E9" w:rsidRPr="0002413C" w:rsidRDefault="005738E9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2413C" w:rsidRPr="0002413C" w:rsidRDefault="0002413C">
      <w:pPr>
        <w:rPr>
          <w:rFonts w:asciiTheme="majorEastAsia" w:eastAsiaTheme="majorEastAsia" w:hAnsiTheme="majorEastAsia"/>
          <w:sz w:val="28"/>
          <w:szCs w:val="28"/>
        </w:rPr>
      </w:pPr>
    </w:p>
    <w:p w:rsidR="0002413C" w:rsidRDefault="0002413C">
      <w:pPr>
        <w:rPr>
          <w:rFonts w:asciiTheme="majorEastAsia" w:eastAsiaTheme="majorEastAsia" w:hAnsiTheme="majorEastAsia" w:cs="Times New Roman"/>
          <w:bCs/>
          <w:sz w:val="32"/>
          <w:szCs w:val="32"/>
        </w:rPr>
      </w:pPr>
    </w:p>
    <w:p w:rsidR="00811B99" w:rsidRPr="0002413C" w:rsidRDefault="00811B99">
      <w:pPr>
        <w:rPr>
          <w:rFonts w:asciiTheme="majorEastAsia" w:eastAsiaTheme="majorEastAsia" w:hAnsiTheme="majorEastAsia" w:cs="Times New Roman"/>
          <w:bCs/>
          <w:sz w:val="32"/>
          <w:szCs w:val="32"/>
        </w:rPr>
      </w:pPr>
    </w:p>
    <w:p w:rsidR="00736BBB" w:rsidRPr="00483756" w:rsidRDefault="00C9781B" w:rsidP="00736BBB">
      <w:pPr>
        <w:spacing w:afterLines="50" w:after="156"/>
        <w:jc w:val="center"/>
        <w:rPr>
          <w:rFonts w:asciiTheme="majorEastAsia" w:eastAsiaTheme="majorEastAsia" w:hAnsiTheme="majorEastAsia" w:cs="Times New Roman"/>
          <w:b/>
          <w:sz w:val="36"/>
          <w:szCs w:val="36"/>
          <w:lang w:val="zh-TW" w:eastAsia="zh-TW"/>
        </w:rPr>
      </w:pPr>
      <w:r w:rsidRPr="00483756">
        <w:rPr>
          <w:rFonts w:asciiTheme="majorEastAsia" w:eastAsiaTheme="majorEastAsia" w:hAnsiTheme="majorEastAsia" w:cs="Times New Roman" w:hint="eastAsia"/>
          <w:b/>
          <w:sz w:val="36"/>
          <w:szCs w:val="36"/>
          <w:lang w:val="zh-TW" w:eastAsia="zh-TW"/>
        </w:rPr>
        <w:lastRenderedPageBreak/>
        <w:t>课程教学创新成果报告</w:t>
      </w:r>
    </w:p>
    <w:p w:rsidR="00736BBB" w:rsidRPr="0002413C" w:rsidRDefault="00736BBB" w:rsidP="00736BBB">
      <w:pPr>
        <w:spacing w:afterLines="50" w:after="156"/>
        <w:rPr>
          <w:rFonts w:asciiTheme="majorEastAsia" w:eastAsiaTheme="majorEastAsia" w:hAnsiTheme="majorEastAsia" w:cs="Times New Roman"/>
          <w:sz w:val="36"/>
          <w:szCs w:val="36"/>
          <w:lang w:val="zh-TW" w:eastAsia="zh-TW"/>
        </w:rPr>
      </w:pPr>
      <w:r w:rsidRPr="0002413C">
        <w:rPr>
          <w:rFonts w:asciiTheme="majorEastAsia" w:eastAsiaTheme="majorEastAsia" w:hAnsiTheme="majorEastAsia" w:cs="Times New Roman" w:hint="eastAsia"/>
          <w:lang w:val="zh-TW"/>
        </w:rPr>
        <w:t>学院：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437"/>
        <w:gridCol w:w="571"/>
        <w:gridCol w:w="1414"/>
        <w:gridCol w:w="596"/>
        <w:gridCol w:w="1105"/>
        <w:gridCol w:w="905"/>
        <w:gridCol w:w="2247"/>
      </w:tblGrid>
      <w:tr w:rsidR="00736BBB" w:rsidRPr="0002413C" w:rsidTr="0002413C">
        <w:trPr>
          <w:trHeight w:val="630"/>
          <w:jc w:val="center"/>
        </w:trPr>
        <w:tc>
          <w:tcPr>
            <w:tcW w:w="826" w:type="dxa"/>
            <w:vMerge w:val="restart"/>
            <w:vAlign w:val="center"/>
          </w:tcPr>
          <w:p w:rsidR="00736BBB" w:rsidRPr="0002413C" w:rsidRDefault="00736BBB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主讲教师</w:t>
            </w:r>
          </w:p>
        </w:tc>
        <w:tc>
          <w:tcPr>
            <w:tcW w:w="1437" w:type="dxa"/>
            <w:vAlign w:val="center"/>
          </w:tcPr>
          <w:p w:rsidR="00736BBB" w:rsidRPr="0002413C" w:rsidRDefault="00736BBB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736BBB" w:rsidRPr="0002413C" w:rsidRDefault="00736BBB" w:rsidP="00B03B19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36BBB" w:rsidRPr="0002413C" w:rsidRDefault="00736BBB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职称</w:t>
            </w:r>
          </w:p>
        </w:tc>
        <w:tc>
          <w:tcPr>
            <w:tcW w:w="3152" w:type="dxa"/>
            <w:gridSpan w:val="2"/>
            <w:vAlign w:val="center"/>
          </w:tcPr>
          <w:p w:rsidR="00736BBB" w:rsidRPr="0002413C" w:rsidRDefault="00736BBB" w:rsidP="00B03B19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736BBB" w:rsidRPr="0002413C" w:rsidTr="0002413C">
        <w:trPr>
          <w:trHeight w:val="630"/>
          <w:jc w:val="center"/>
        </w:trPr>
        <w:tc>
          <w:tcPr>
            <w:tcW w:w="826" w:type="dxa"/>
            <w:vMerge/>
            <w:vAlign w:val="center"/>
          </w:tcPr>
          <w:p w:rsidR="00736BBB" w:rsidRPr="0002413C" w:rsidRDefault="00736BBB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736BBB" w:rsidRPr="0002413C" w:rsidRDefault="0002413C" w:rsidP="00736BBB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课程名称</w:t>
            </w:r>
          </w:p>
        </w:tc>
        <w:tc>
          <w:tcPr>
            <w:tcW w:w="1985" w:type="dxa"/>
            <w:gridSpan w:val="2"/>
            <w:vAlign w:val="center"/>
          </w:tcPr>
          <w:p w:rsidR="00736BBB" w:rsidRPr="0002413C" w:rsidRDefault="00736BBB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36BBB" w:rsidRPr="0002413C" w:rsidRDefault="0002413C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开课年级</w:t>
            </w:r>
          </w:p>
        </w:tc>
        <w:tc>
          <w:tcPr>
            <w:tcW w:w="3152" w:type="dxa"/>
            <w:gridSpan w:val="2"/>
            <w:vAlign w:val="center"/>
          </w:tcPr>
          <w:p w:rsidR="00736BBB" w:rsidRPr="0002413C" w:rsidRDefault="00736BBB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02413C" w:rsidRPr="0002413C" w:rsidTr="0002413C">
        <w:trPr>
          <w:trHeight w:val="630"/>
          <w:jc w:val="center"/>
        </w:trPr>
        <w:tc>
          <w:tcPr>
            <w:tcW w:w="826" w:type="dxa"/>
            <w:vMerge/>
            <w:vAlign w:val="center"/>
          </w:tcPr>
          <w:p w:rsidR="0002413C" w:rsidRPr="0002413C" w:rsidRDefault="0002413C" w:rsidP="00AB4C2B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参赛课程</w:t>
            </w:r>
          </w:p>
          <w:p w:rsidR="0002413C" w:rsidRPr="0002413C" w:rsidRDefault="0002413C" w:rsidP="00AB4C2B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情况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3C" w:rsidRPr="0002413C" w:rsidRDefault="0002413C" w:rsidP="00AB4C2B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3C" w:rsidRPr="0002413C" w:rsidRDefault="0002413C" w:rsidP="00B03B19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3C" w:rsidRPr="0002413C" w:rsidRDefault="0002413C" w:rsidP="0002413C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Email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3C" w:rsidRPr="0002413C" w:rsidRDefault="0002413C" w:rsidP="00B03B19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00370" w:rsidRPr="0002413C" w:rsidTr="0002413C">
        <w:trPr>
          <w:trHeight w:val="630"/>
          <w:jc w:val="center"/>
        </w:trPr>
        <w:tc>
          <w:tcPr>
            <w:tcW w:w="826" w:type="dxa"/>
            <w:vMerge w:val="restart"/>
            <w:vAlign w:val="center"/>
          </w:tcPr>
          <w:p w:rsidR="00100370" w:rsidRPr="0002413C" w:rsidRDefault="00100370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团队教师</w:t>
            </w:r>
          </w:p>
        </w:tc>
        <w:tc>
          <w:tcPr>
            <w:tcW w:w="1437" w:type="dxa"/>
            <w:vAlign w:val="center"/>
          </w:tcPr>
          <w:p w:rsidR="00100370" w:rsidRPr="0002413C" w:rsidRDefault="00100370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100370" w:rsidRPr="0002413C" w:rsidRDefault="00100370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100370" w:rsidRPr="0002413C" w:rsidRDefault="00100370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工作单位</w:t>
            </w:r>
          </w:p>
        </w:tc>
        <w:tc>
          <w:tcPr>
            <w:tcW w:w="3152" w:type="dxa"/>
            <w:gridSpan w:val="2"/>
            <w:vAlign w:val="center"/>
          </w:tcPr>
          <w:p w:rsidR="00100370" w:rsidRPr="0002413C" w:rsidRDefault="00326499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手机</w:t>
            </w:r>
          </w:p>
        </w:tc>
      </w:tr>
      <w:tr w:rsidR="00100370" w:rsidRPr="0002413C" w:rsidTr="0002413C">
        <w:trPr>
          <w:trHeight w:hRule="exact" w:val="510"/>
          <w:jc w:val="center"/>
        </w:trPr>
        <w:tc>
          <w:tcPr>
            <w:tcW w:w="826" w:type="dxa"/>
            <w:vMerge/>
            <w:vAlign w:val="center"/>
          </w:tcPr>
          <w:p w:rsidR="00100370" w:rsidRPr="0002413C" w:rsidRDefault="00100370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7" w:type="dxa"/>
            <w:vAlign w:val="center"/>
          </w:tcPr>
          <w:p w:rsidR="00100370" w:rsidRPr="0002413C" w:rsidRDefault="00100370" w:rsidP="00B03B1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00370" w:rsidRPr="0002413C" w:rsidRDefault="00100370" w:rsidP="00B03B1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00370" w:rsidRPr="0002413C" w:rsidRDefault="00100370" w:rsidP="00B03B1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100370" w:rsidRPr="0002413C" w:rsidRDefault="00100370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100370" w:rsidRPr="0002413C" w:rsidTr="0002413C">
        <w:trPr>
          <w:trHeight w:hRule="exact" w:val="510"/>
          <w:jc w:val="center"/>
        </w:trPr>
        <w:tc>
          <w:tcPr>
            <w:tcW w:w="826" w:type="dxa"/>
            <w:vMerge/>
            <w:vAlign w:val="center"/>
          </w:tcPr>
          <w:p w:rsidR="00100370" w:rsidRPr="0002413C" w:rsidRDefault="00100370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7" w:type="dxa"/>
            <w:vAlign w:val="center"/>
          </w:tcPr>
          <w:p w:rsidR="00100370" w:rsidRPr="0002413C" w:rsidRDefault="00100370" w:rsidP="00B03B1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00370" w:rsidRPr="0002413C" w:rsidRDefault="00100370" w:rsidP="00B03B1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00370" w:rsidRPr="0002413C" w:rsidRDefault="00100370" w:rsidP="00B03B1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100370" w:rsidRPr="0002413C" w:rsidRDefault="00100370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100370" w:rsidRPr="0002413C" w:rsidTr="0002413C">
        <w:trPr>
          <w:trHeight w:hRule="exact" w:val="510"/>
          <w:jc w:val="center"/>
        </w:trPr>
        <w:tc>
          <w:tcPr>
            <w:tcW w:w="826" w:type="dxa"/>
            <w:vMerge/>
            <w:vAlign w:val="center"/>
          </w:tcPr>
          <w:p w:rsidR="00100370" w:rsidRPr="0002413C" w:rsidRDefault="00100370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7" w:type="dxa"/>
            <w:vAlign w:val="center"/>
          </w:tcPr>
          <w:p w:rsidR="00100370" w:rsidRPr="0002413C" w:rsidRDefault="00100370" w:rsidP="00B03B1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00370" w:rsidRPr="0002413C" w:rsidRDefault="00100370" w:rsidP="00B03B1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00370" w:rsidRPr="0002413C" w:rsidRDefault="00100370" w:rsidP="00B03B1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100370" w:rsidRPr="0002413C" w:rsidRDefault="00100370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57758" w:rsidRPr="0002413C" w:rsidTr="0002413C">
        <w:trPr>
          <w:trHeight w:val="277"/>
          <w:jc w:val="center"/>
        </w:trPr>
        <w:tc>
          <w:tcPr>
            <w:tcW w:w="826" w:type="dxa"/>
            <w:vMerge w:val="restart"/>
            <w:vAlign w:val="center"/>
          </w:tcPr>
          <w:p w:rsidR="00557758" w:rsidRPr="0002413C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主讲教师近</w:t>
            </w:r>
            <w:r w:rsidR="004D11DB" w:rsidRPr="0002413C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五</w:t>
            </w: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年内讲授参赛课程情况</w:t>
            </w:r>
          </w:p>
        </w:tc>
        <w:tc>
          <w:tcPr>
            <w:tcW w:w="2008" w:type="dxa"/>
            <w:gridSpan w:val="2"/>
          </w:tcPr>
          <w:p w:rsidR="00557758" w:rsidRPr="0002413C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F10EC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授课学期</w:t>
            </w:r>
          </w:p>
        </w:tc>
        <w:tc>
          <w:tcPr>
            <w:tcW w:w="2010" w:type="dxa"/>
            <w:gridSpan w:val="2"/>
            <w:vAlign w:val="center"/>
          </w:tcPr>
          <w:p w:rsidR="00557758" w:rsidRPr="00F10EC6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F10EC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授课学时</w:t>
            </w:r>
          </w:p>
        </w:tc>
        <w:tc>
          <w:tcPr>
            <w:tcW w:w="2010" w:type="dxa"/>
            <w:gridSpan w:val="2"/>
            <w:vAlign w:val="center"/>
          </w:tcPr>
          <w:p w:rsidR="00557758" w:rsidRPr="00F10EC6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F10EC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授课对象</w:t>
            </w:r>
          </w:p>
        </w:tc>
        <w:tc>
          <w:tcPr>
            <w:tcW w:w="2247" w:type="dxa"/>
            <w:vAlign w:val="center"/>
          </w:tcPr>
          <w:p w:rsidR="00557758" w:rsidRPr="00F10EC6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F10EC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总人数</w:t>
            </w:r>
          </w:p>
        </w:tc>
      </w:tr>
      <w:tr w:rsidR="00557758" w:rsidRPr="0002413C" w:rsidTr="0002413C">
        <w:trPr>
          <w:trHeight w:val="399"/>
          <w:jc w:val="center"/>
        </w:trPr>
        <w:tc>
          <w:tcPr>
            <w:tcW w:w="826" w:type="dxa"/>
            <w:vMerge/>
            <w:vAlign w:val="center"/>
          </w:tcPr>
          <w:p w:rsidR="00557758" w:rsidRPr="0002413C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b/>
              </w:rPr>
            </w:pPr>
          </w:p>
        </w:tc>
        <w:tc>
          <w:tcPr>
            <w:tcW w:w="2008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247" w:type="dxa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557758" w:rsidRPr="0002413C" w:rsidTr="0002413C">
        <w:trPr>
          <w:trHeight w:val="419"/>
          <w:jc w:val="center"/>
        </w:trPr>
        <w:tc>
          <w:tcPr>
            <w:tcW w:w="826" w:type="dxa"/>
            <w:vMerge/>
            <w:vAlign w:val="center"/>
          </w:tcPr>
          <w:p w:rsidR="00557758" w:rsidRPr="0002413C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b/>
              </w:rPr>
            </w:pPr>
          </w:p>
        </w:tc>
        <w:tc>
          <w:tcPr>
            <w:tcW w:w="2008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247" w:type="dxa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557758" w:rsidRPr="0002413C" w:rsidTr="0002413C">
        <w:trPr>
          <w:trHeight w:val="410"/>
          <w:jc w:val="center"/>
        </w:trPr>
        <w:tc>
          <w:tcPr>
            <w:tcW w:w="826" w:type="dxa"/>
            <w:vMerge/>
            <w:vAlign w:val="center"/>
          </w:tcPr>
          <w:p w:rsidR="00557758" w:rsidRPr="0002413C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b/>
              </w:rPr>
            </w:pPr>
          </w:p>
        </w:tc>
        <w:tc>
          <w:tcPr>
            <w:tcW w:w="2008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247" w:type="dxa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557758" w:rsidRPr="0002413C" w:rsidTr="0002413C">
        <w:trPr>
          <w:trHeight w:val="417"/>
          <w:jc w:val="center"/>
        </w:trPr>
        <w:tc>
          <w:tcPr>
            <w:tcW w:w="826" w:type="dxa"/>
            <w:vMerge/>
            <w:vAlign w:val="center"/>
          </w:tcPr>
          <w:p w:rsidR="00557758" w:rsidRPr="0002413C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b/>
              </w:rPr>
            </w:pPr>
          </w:p>
        </w:tc>
        <w:tc>
          <w:tcPr>
            <w:tcW w:w="2008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247" w:type="dxa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557758" w:rsidRPr="0002413C" w:rsidTr="0002413C">
        <w:trPr>
          <w:trHeight w:val="335"/>
          <w:jc w:val="center"/>
        </w:trPr>
        <w:tc>
          <w:tcPr>
            <w:tcW w:w="826" w:type="dxa"/>
            <w:vMerge/>
            <w:vAlign w:val="center"/>
          </w:tcPr>
          <w:p w:rsidR="00557758" w:rsidRPr="0002413C" w:rsidRDefault="00557758" w:rsidP="00557758">
            <w:pPr>
              <w:jc w:val="center"/>
              <w:rPr>
                <w:rFonts w:asciiTheme="majorEastAsia" w:eastAsiaTheme="majorEastAsia" w:hAnsiTheme="majorEastAsia" w:cs="Times New Roman"/>
                <w:b/>
              </w:rPr>
            </w:pPr>
          </w:p>
        </w:tc>
        <w:tc>
          <w:tcPr>
            <w:tcW w:w="2008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247" w:type="dxa"/>
          </w:tcPr>
          <w:p w:rsidR="00557758" w:rsidRPr="0002413C" w:rsidRDefault="00557758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C9781B" w:rsidRPr="0002413C" w:rsidTr="00BC32E2">
        <w:tblPrEx>
          <w:jc w:val="left"/>
          <w:tblLook w:val="0000" w:firstRow="0" w:lastRow="0" w:firstColumn="0" w:lastColumn="0" w:noHBand="0" w:noVBand="0"/>
        </w:tblPrEx>
        <w:trPr>
          <w:trHeight w:hRule="exact" w:val="2835"/>
        </w:trPr>
        <w:tc>
          <w:tcPr>
            <w:tcW w:w="9101" w:type="dxa"/>
            <w:gridSpan w:val="8"/>
          </w:tcPr>
          <w:p w:rsidR="00B03B19" w:rsidRPr="00BC32E2" w:rsidRDefault="00C9781B" w:rsidP="00B03B19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C32E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摘要</w:t>
            </w:r>
            <w:r w:rsidRPr="00BC32E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（限300字）</w:t>
            </w:r>
          </w:p>
        </w:tc>
      </w:tr>
      <w:tr w:rsidR="00736BBB" w:rsidRPr="0002413C" w:rsidTr="00BC32E2">
        <w:tblPrEx>
          <w:jc w:val="left"/>
          <w:tblLook w:val="0000" w:firstRow="0" w:lastRow="0" w:firstColumn="0" w:lastColumn="0" w:noHBand="0" w:noVBand="0"/>
        </w:tblPrEx>
        <w:trPr>
          <w:trHeight w:hRule="exact" w:val="2835"/>
        </w:trPr>
        <w:tc>
          <w:tcPr>
            <w:tcW w:w="9101" w:type="dxa"/>
            <w:gridSpan w:val="8"/>
          </w:tcPr>
          <w:p w:rsidR="00736BBB" w:rsidRPr="0002413C" w:rsidRDefault="00736BBB" w:rsidP="00AB4C2B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1.教学目标及学情分析（限300字）</w:t>
            </w:r>
          </w:p>
        </w:tc>
      </w:tr>
      <w:tr w:rsidR="00736BBB" w:rsidRPr="0002413C" w:rsidTr="00BC32E2">
        <w:tblPrEx>
          <w:jc w:val="left"/>
          <w:tblLook w:val="0000" w:firstRow="0" w:lastRow="0" w:firstColumn="0" w:lastColumn="0" w:noHBand="0" w:noVBand="0"/>
        </w:tblPrEx>
        <w:trPr>
          <w:trHeight w:hRule="exact" w:val="2835"/>
        </w:trPr>
        <w:tc>
          <w:tcPr>
            <w:tcW w:w="9101" w:type="dxa"/>
            <w:gridSpan w:val="8"/>
          </w:tcPr>
          <w:p w:rsidR="00736BBB" w:rsidRPr="0002413C" w:rsidRDefault="00736BBB" w:rsidP="00AB4C2B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lastRenderedPageBreak/>
              <w:t>2.创新理念及思路（限300字）</w:t>
            </w:r>
          </w:p>
        </w:tc>
      </w:tr>
      <w:tr w:rsidR="00736BBB" w:rsidRPr="0002413C" w:rsidTr="00BC32E2">
        <w:tblPrEx>
          <w:jc w:val="left"/>
          <w:tblLook w:val="0000" w:firstRow="0" w:lastRow="0" w:firstColumn="0" w:lastColumn="0" w:noHBand="0" w:noVBand="0"/>
        </w:tblPrEx>
        <w:trPr>
          <w:trHeight w:hRule="exact" w:val="4536"/>
        </w:trPr>
        <w:tc>
          <w:tcPr>
            <w:tcW w:w="9101" w:type="dxa"/>
            <w:gridSpan w:val="8"/>
          </w:tcPr>
          <w:p w:rsidR="00736BBB" w:rsidRPr="0002413C" w:rsidRDefault="00736BBB" w:rsidP="00AB4C2B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3.创新方法及途径（限500字）（主要陈述在教学模式、教学内容、教学活动、教学组织、教学方法与手段、教学评价等方面如何实现教学创新）</w:t>
            </w:r>
          </w:p>
        </w:tc>
      </w:tr>
      <w:tr w:rsidR="00736BBB" w:rsidRPr="0002413C" w:rsidTr="00BC32E2">
        <w:tblPrEx>
          <w:jc w:val="left"/>
          <w:tblLook w:val="0000" w:firstRow="0" w:lastRow="0" w:firstColumn="0" w:lastColumn="0" w:noHBand="0" w:noVBand="0"/>
        </w:tblPrEx>
        <w:trPr>
          <w:trHeight w:hRule="exact" w:val="3969"/>
        </w:trPr>
        <w:tc>
          <w:tcPr>
            <w:tcW w:w="9101" w:type="dxa"/>
            <w:gridSpan w:val="8"/>
          </w:tcPr>
          <w:p w:rsidR="00736BBB" w:rsidRPr="0002413C" w:rsidRDefault="00736BBB" w:rsidP="00AB4C2B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4.教学创新效果及成果（限400字）（主要陈述通过实施教学改革创新，所取得的主要教育教学效果与成果、学生反馈，以及推广应用情况）</w:t>
            </w:r>
          </w:p>
        </w:tc>
      </w:tr>
      <w:tr w:rsidR="00247965" w:rsidRPr="0002413C" w:rsidTr="0002413C">
        <w:trPr>
          <w:trHeight w:val="1962"/>
          <w:jc w:val="center"/>
        </w:trPr>
        <w:tc>
          <w:tcPr>
            <w:tcW w:w="826" w:type="dxa"/>
            <w:vAlign w:val="center"/>
          </w:tcPr>
          <w:p w:rsidR="00247965" w:rsidRPr="0002413C" w:rsidRDefault="00247965" w:rsidP="00557758">
            <w:pPr>
              <w:jc w:val="center"/>
              <w:rPr>
                <w:rFonts w:asciiTheme="majorEastAsia" w:eastAsiaTheme="majorEastAsia" w:hAnsiTheme="majorEastAsia" w:cs="Times New Roman"/>
                <w:b/>
              </w:rPr>
            </w:pPr>
            <w:r w:rsidRPr="0002413C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学院</w:t>
            </w:r>
            <w:r w:rsidRPr="0002413C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推荐意见</w:t>
            </w:r>
          </w:p>
        </w:tc>
        <w:tc>
          <w:tcPr>
            <w:tcW w:w="8275" w:type="dxa"/>
            <w:gridSpan w:val="7"/>
          </w:tcPr>
          <w:p w:rsidR="00247965" w:rsidRPr="0002413C" w:rsidRDefault="00247965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:rsidR="00247965" w:rsidRPr="0002413C" w:rsidRDefault="00247965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:rsidR="00070AAD" w:rsidRPr="0002413C" w:rsidRDefault="00070AAD" w:rsidP="00557758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:rsidR="00070AAD" w:rsidRPr="0002413C" w:rsidRDefault="00070AAD" w:rsidP="00070AAD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Theme="majorEastAsia" w:eastAsiaTheme="majorEastAsia" w:hAnsiTheme="majorEastAsia" w:cs="Times New Roman"/>
              </w:rPr>
            </w:pPr>
            <w:r w:rsidRPr="0002413C">
              <w:rPr>
                <w:rFonts w:asciiTheme="majorEastAsia" w:eastAsiaTheme="majorEastAsia" w:hAnsiTheme="majorEastAsia" w:cs="Times New Roman" w:hint="eastAsia"/>
              </w:rPr>
              <w:t>学院</w:t>
            </w:r>
            <w:r w:rsidRPr="0002413C">
              <w:rPr>
                <w:rFonts w:asciiTheme="majorEastAsia" w:eastAsiaTheme="majorEastAsia" w:hAnsiTheme="majorEastAsia" w:cs="Times New Roman"/>
              </w:rPr>
              <w:t xml:space="preserve"> （盖章）</w:t>
            </w:r>
          </w:p>
          <w:p w:rsidR="00070AAD" w:rsidRPr="0002413C" w:rsidRDefault="00070AAD" w:rsidP="00070AAD">
            <w:pPr>
              <w:jc w:val="right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02413C">
              <w:rPr>
                <w:rFonts w:asciiTheme="majorEastAsia" w:eastAsiaTheme="majorEastAsia" w:hAnsiTheme="majorEastAsia" w:cs="Times New Roman"/>
              </w:rPr>
              <w:t xml:space="preserve">                                年   月   日</w:t>
            </w:r>
          </w:p>
        </w:tc>
      </w:tr>
    </w:tbl>
    <w:p w:rsidR="00070AAD" w:rsidRPr="0002413C" w:rsidRDefault="00070AAD" w:rsidP="00070AAD">
      <w:pPr>
        <w:spacing w:beforeLines="100" w:before="312" w:afterLines="50" w:after="156"/>
        <w:rPr>
          <w:rFonts w:asciiTheme="majorEastAsia" w:eastAsiaTheme="majorEastAsia" w:hAnsiTheme="majorEastAsia" w:cs="Times New Roman"/>
          <w:sz w:val="10"/>
          <w:szCs w:val="10"/>
        </w:rPr>
      </w:pPr>
    </w:p>
    <w:sectPr w:rsidR="00070AAD" w:rsidRPr="00024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EC9" w:rsidRDefault="00090EC9">
      <w:r>
        <w:separator/>
      </w:r>
    </w:p>
  </w:endnote>
  <w:endnote w:type="continuationSeparator" w:id="0">
    <w:p w:rsidR="00090EC9" w:rsidRDefault="0009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EC9" w:rsidRDefault="00090EC9">
      <w:r>
        <w:separator/>
      </w:r>
    </w:p>
  </w:footnote>
  <w:footnote w:type="continuationSeparator" w:id="0">
    <w:p w:rsidR="00090EC9" w:rsidRDefault="00090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055433"/>
    <w:rsid w:val="0002413C"/>
    <w:rsid w:val="00036BBF"/>
    <w:rsid w:val="00070AAD"/>
    <w:rsid w:val="00090EC9"/>
    <w:rsid w:val="000C1A33"/>
    <w:rsid w:val="000F6E39"/>
    <w:rsid w:val="00100370"/>
    <w:rsid w:val="00144E17"/>
    <w:rsid w:val="00157A0B"/>
    <w:rsid w:val="00172089"/>
    <w:rsid w:val="001922D5"/>
    <w:rsid w:val="001E0886"/>
    <w:rsid w:val="00205F5A"/>
    <w:rsid w:val="00247965"/>
    <w:rsid w:val="002811EB"/>
    <w:rsid w:val="00292F83"/>
    <w:rsid w:val="002A5CB7"/>
    <w:rsid w:val="002A7AB5"/>
    <w:rsid w:val="00326499"/>
    <w:rsid w:val="003349AA"/>
    <w:rsid w:val="00343EBB"/>
    <w:rsid w:val="003652AD"/>
    <w:rsid w:val="003C3880"/>
    <w:rsid w:val="00450AC1"/>
    <w:rsid w:val="00471A9A"/>
    <w:rsid w:val="00483756"/>
    <w:rsid w:val="004D11DB"/>
    <w:rsid w:val="00557758"/>
    <w:rsid w:val="005738E9"/>
    <w:rsid w:val="00582025"/>
    <w:rsid w:val="005E79C3"/>
    <w:rsid w:val="00664B8C"/>
    <w:rsid w:val="0068443C"/>
    <w:rsid w:val="00722485"/>
    <w:rsid w:val="00736BBB"/>
    <w:rsid w:val="00811B99"/>
    <w:rsid w:val="0084345E"/>
    <w:rsid w:val="008B31EC"/>
    <w:rsid w:val="008D7DF5"/>
    <w:rsid w:val="00946A71"/>
    <w:rsid w:val="00982BB3"/>
    <w:rsid w:val="00A00699"/>
    <w:rsid w:val="00A60B27"/>
    <w:rsid w:val="00B03B19"/>
    <w:rsid w:val="00B42B43"/>
    <w:rsid w:val="00B87483"/>
    <w:rsid w:val="00BC32E2"/>
    <w:rsid w:val="00BC6EAB"/>
    <w:rsid w:val="00BF7671"/>
    <w:rsid w:val="00C336E2"/>
    <w:rsid w:val="00C677BC"/>
    <w:rsid w:val="00C9781B"/>
    <w:rsid w:val="00D946E9"/>
    <w:rsid w:val="00F10EC6"/>
    <w:rsid w:val="00F376F0"/>
    <w:rsid w:val="00F5044C"/>
    <w:rsid w:val="00F84815"/>
    <w:rsid w:val="00FA7CE6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FB3E0"/>
  <w15:docId w15:val="{2C340E28-6C73-44FF-AD7A-42BF4F8C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footer" w:uiPriority="99" w:unhideWhenUsed="1" w:qFormat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note text"/>
    <w:basedOn w:val="a"/>
    <w:uiPriority w:val="99"/>
    <w:unhideWhenUsed/>
    <w:pPr>
      <w:snapToGrid w:val="0"/>
    </w:pPr>
    <w:rPr>
      <w:sz w:val="18"/>
      <w:szCs w:val="18"/>
    </w:rPr>
  </w:style>
  <w:style w:type="character" w:styleId="a5">
    <w:name w:val="footnote reference"/>
    <w:uiPriority w:val="99"/>
    <w:unhideWhenUsed/>
    <w:rPr>
      <w:vertAlign w:val="superscript"/>
    </w:rPr>
  </w:style>
  <w:style w:type="paragraph" w:styleId="a6">
    <w:name w:val="header"/>
    <w:basedOn w:val="a"/>
    <w:link w:val="a7"/>
    <w:rsid w:val="005E7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E79C3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Mediocre person丶</dc:creator>
  <cp:lastModifiedBy>雨津 杜</cp:lastModifiedBy>
  <cp:revision>2</cp:revision>
  <dcterms:created xsi:type="dcterms:W3CDTF">2020-12-09T02:17:00Z</dcterms:created>
  <dcterms:modified xsi:type="dcterms:W3CDTF">2020-12-09T02:17:00Z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