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C3" w:rsidRPr="00DF247D" w:rsidRDefault="005F45C3" w:rsidP="00A557EB">
      <w:pPr>
        <w:spacing w:afterLines="50"/>
        <w:jc w:val="center"/>
        <w:rPr>
          <w:rFonts w:ascii="黑体" w:eastAsia="黑体" w:hAnsi="黑体"/>
          <w:sz w:val="36"/>
          <w:szCs w:val="36"/>
        </w:rPr>
      </w:pPr>
      <w:r w:rsidRPr="00DF247D">
        <w:rPr>
          <w:rFonts w:ascii="黑体" w:eastAsia="黑体" w:hAnsi="黑体" w:hint="eastAsia"/>
          <w:sz w:val="36"/>
          <w:szCs w:val="36"/>
        </w:rPr>
        <w:t>专项附加扣除政策继续享受“七提醒”</w:t>
      </w:r>
    </w:p>
    <w:p w:rsidR="005F45C3" w:rsidRPr="00A557EB" w:rsidRDefault="005F45C3" w:rsidP="005F45C3">
      <w:pPr>
        <w:rPr>
          <w:rFonts w:ascii="仿宋" w:eastAsia="仿宋" w:hAnsi="仿宋"/>
          <w:b/>
          <w:sz w:val="24"/>
          <w:szCs w:val="24"/>
        </w:rPr>
      </w:pPr>
      <w:r w:rsidRPr="00A557EB">
        <w:rPr>
          <w:rFonts w:ascii="仿宋" w:eastAsia="仿宋" w:hAnsi="仿宋" w:hint="eastAsia"/>
          <w:b/>
          <w:sz w:val="24"/>
          <w:szCs w:val="24"/>
        </w:rPr>
        <w:t>一、我2019年已经在单位办理过专项附加扣除，明年想继续在单位办理，该怎么办？</w:t>
      </w:r>
    </w:p>
    <w:p w:rsidR="005F45C3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答：如您2019年已享受过专项附加扣除政策并需要2020年在单位继续办理扣除，您需根据政策享受条件并结合明年您的实际情况，在今年12月份及时关注前期填报信息的变化情况；如有变化请及时修改。</w:t>
      </w:r>
    </w:p>
    <w:p w:rsidR="005F45C3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为减轻广大纳税人负担，税务机关进一步简化操作流程，如果您不进行修改，已填报的扣除信息将自动视同有效并延长至2020年。但需要提醒的是，如果您明年专项附加扣除信息发生变化，根据《个人所得税专项附加扣除暂行办法》（国发〔2018〕41号）第二十五条有关规定，您应当及时向扣缴义务人或者税务机关提供相关信息，以免对您及时、准确享受政策甚至个人信用产生影响。</w:t>
      </w:r>
    </w:p>
    <w:p w:rsidR="005F45C3" w:rsidRPr="00A557EB" w:rsidRDefault="005F45C3" w:rsidP="005F45C3">
      <w:pPr>
        <w:rPr>
          <w:rFonts w:ascii="仿宋" w:eastAsia="仿宋" w:hAnsi="仿宋"/>
          <w:b/>
          <w:sz w:val="24"/>
          <w:szCs w:val="24"/>
        </w:rPr>
      </w:pPr>
      <w:r w:rsidRPr="00A557EB">
        <w:rPr>
          <w:rFonts w:ascii="仿宋" w:eastAsia="仿宋" w:hAnsi="仿宋" w:hint="eastAsia"/>
          <w:b/>
          <w:sz w:val="24"/>
          <w:szCs w:val="24"/>
        </w:rPr>
        <w:t>二、我今年已经填报过专项附加扣除信息，为什么还要在12月份予以关注？</w:t>
      </w:r>
    </w:p>
    <w:p w:rsidR="005F45C3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答：您今年填报的专项附加扣除信息，是依据今年情况填报并享受政策的；如相关情况发生变化，您需要及时据实更新。在岁末12月份提醒您关注这些信息，也是请您结合明年实际情况，确定这些信息在明年是否有变化；如有变化，需要您及时调整、修正。为简化操作流程、切实减轻办税负担，税务机关已预填好相关信息，您只需通过手机APP、网页等渠道查看并修正相关信息即可。</w:t>
      </w:r>
    </w:p>
    <w:p w:rsidR="005F45C3" w:rsidRPr="00A557EB" w:rsidRDefault="005F45C3" w:rsidP="005F45C3">
      <w:pPr>
        <w:rPr>
          <w:rFonts w:ascii="仿宋" w:eastAsia="仿宋" w:hAnsi="仿宋"/>
          <w:b/>
          <w:sz w:val="24"/>
          <w:szCs w:val="24"/>
        </w:rPr>
      </w:pPr>
      <w:r w:rsidRPr="00A557EB">
        <w:rPr>
          <w:rFonts w:ascii="仿宋" w:eastAsia="仿宋" w:hAnsi="仿宋" w:hint="eastAsia"/>
          <w:b/>
          <w:sz w:val="24"/>
          <w:szCs w:val="24"/>
        </w:rPr>
        <w:t>三、如果我未及时关注并修正相关专项附加扣除信息，会对我有什么影响？</w:t>
      </w:r>
    </w:p>
    <w:p w:rsidR="005F45C3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答：如果您未能及时关注、修改专项附加扣除信息，可能会对您明年继续享受政策带来一定影响。比如，如您的任职受雇单位发生变化而未更新，新的任职受雇单位将无法获取您的相关信息并据以办理扣除；再如，如您享受专项附加扣除政策的条件发生变化而不进行修改、仍按原条件在明年继续享受，还可能影响您的纳税信用。</w:t>
      </w:r>
    </w:p>
    <w:p w:rsidR="005F45C3" w:rsidRPr="00A557EB" w:rsidRDefault="005F45C3" w:rsidP="005F45C3">
      <w:pPr>
        <w:rPr>
          <w:rFonts w:ascii="仿宋" w:eastAsia="仿宋" w:hAnsi="仿宋"/>
          <w:b/>
          <w:sz w:val="24"/>
          <w:szCs w:val="24"/>
        </w:rPr>
      </w:pPr>
      <w:r w:rsidRPr="00A557EB">
        <w:rPr>
          <w:rFonts w:ascii="仿宋" w:eastAsia="仿宋" w:hAnsi="仿宋" w:hint="eastAsia"/>
          <w:b/>
          <w:sz w:val="24"/>
          <w:szCs w:val="24"/>
        </w:rPr>
        <w:t>四、2019年我是通过填写电子模板方式报送单位办理专项附加扣除的，我要修改明年享受专项附加扣除政策的相关信息，该怎么办？</w:t>
      </w:r>
    </w:p>
    <w:p w:rsidR="005F45C3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答：为便于您更便捷、准确享受政策，我们推荐您下载个人所得税APP或者登录税务局官方网站，对您2020年的专项附加扣除信息进行修改；前期您填报的信息已经</w:t>
      </w:r>
      <w:proofErr w:type="gramStart"/>
      <w:r w:rsidRPr="00A557EB">
        <w:rPr>
          <w:rFonts w:ascii="仿宋" w:eastAsia="仿宋" w:hAnsi="仿宋" w:hint="eastAsia"/>
          <w:sz w:val="24"/>
          <w:szCs w:val="24"/>
        </w:rPr>
        <w:t>预填并可</w:t>
      </w:r>
      <w:proofErr w:type="gramEnd"/>
      <w:r w:rsidRPr="00A557EB">
        <w:rPr>
          <w:rFonts w:ascii="仿宋" w:eastAsia="仿宋" w:hAnsi="仿宋" w:hint="eastAsia"/>
          <w:sz w:val="24"/>
          <w:szCs w:val="24"/>
        </w:rPr>
        <w:t>通过上述渠道查看。</w:t>
      </w:r>
    </w:p>
    <w:p w:rsidR="005F45C3" w:rsidRPr="00A557EB" w:rsidRDefault="005F45C3" w:rsidP="005F45C3">
      <w:pPr>
        <w:rPr>
          <w:rFonts w:ascii="仿宋" w:eastAsia="仿宋" w:hAnsi="仿宋"/>
          <w:b/>
          <w:sz w:val="24"/>
          <w:szCs w:val="24"/>
        </w:rPr>
      </w:pPr>
      <w:r w:rsidRPr="00A557EB">
        <w:rPr>
          <w:rFonts w:ascii="仿宋" w:eastAsia="仿宋" w:hAnsi="仿宋" w:hint="eastAsia"/>
          <w:b/>
          <w:sz w:val="24"/>
          <w:szCs w:val="24"/>
        </w:rPr>
        <w:t>五、如果我今年有符合条件的专项附加扣除但未填报，该怎么办？</w:t>
      </w:r>
    </w:p>
    <w:p w:rsidR="005F45C3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答：如果您2019年有符合条件的专项附加扣除但未在领取工资薪金时享受，您需要先填报专项附加扣除相关信息，并在单位发放最后一个月工资前报送至扣缴义务人，才能在今年剩余月份补充享受2019年的专项附加扣除。如果时间上来不及，您也可在2020年3月1日至6月30日办理综合所得汇算清缴时自行申报享受。</w:t>
      </w:r>
    </w:p>
    <w:p w:rsidR="005F45C3" w:rsidRPr="00A557EB" w:rsidRDefault="005F45C3" w:rsidP="005F45C3">
      <w:pPr>
        <w:rPr>
          <w:rFonts w:ascii="仿宋" w:eastAsia="仿宋" w:hAnsi="仿宋"/>
          <w:b/>
          <w:sz w:val="24"/>
          <w:szCs w:val="24"/>
        </w:rPr>
      </w:pPr>
      <w:r w:rsidRPr="00A557EB">
        <w:rPr>
          <w:rFonts w:ascii="仿宋" w:eastAsia="仿宋" w:hAnsi="仿宋" w:hint="eastAsia"/>
          <w:b/>
          <w:sz w:val="24"/>
          <w:szCs w:val="24"/>
        </w:rPr>
        <w:t>六、如果我12月份补充享受了2019年符合条件的专项附加扣除，明年想继续享受该怎么办？</w:t>
      </w:r>
    </w:p>
    <w:p w:rsidR="005F45C3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答：如果您已填报了2019年符合条件的专项附加扣除，您可以登录个人所得税APP或者税务局官方网站相关界面，选择“使用此前数据自动生成2020年专项附加扣除确认信息”功能，并点击“一键确认”完成确认；如果相关信息没有变化，即便您没有进行上述操作，系统将在明年继续按您填报情况自动为您办理扣除。</w:t>
      </w:r>
    </w:p>
    <w:p w:rsidR="005F45C3" w:rsidRPr="00A557EB" w:rsidRDefault="005F45C3" w:rsidP="005F45C3">
      <w:pPr>
        <w:rPr>
          <w:rFonts w:ascii="仿宋" w:eastAsia="仿宋" w:hAnsi="仿宋"/>
          <w:b/>
          <w:sz w:val="24"/>
          <w:szCs w:val="24"/>
        </w:rPr>
      </w:pPr>
      <w:r w:rsidRPr="00A557EB">
        <w:rPr>
          <w:rFonts w:ascii="仿宋" w:eastAsia="仿宋" w:hAnsi="仿宋" w:hint="eastAsia"/>
          <w:b/>
          <w:sz w:val="24"/>
          <w:szCs w:val="24"/>
        </w:rPr>
        <w:t>七、如果我今年没有但明年有符合条件的专项附加扣除，该怎么办？</w:t>
      </w:r>
    </w:p>
    <w:p w:rsidR="003D4FEB" w:rsidRPr="00A557EB" w:rsidRDefault="005F45C3" w:rsidP="005F45C3">
      <w:pPr>
        <w:rPr>
          <w:rFonts w:ascii="仿宋" w:eastAsia="仿宋" w:hAnsi="仿宋"/>
          <w:sz w:val="24"/>
          <w:szCs w:val="24"/>
        </w:rPr>
      </w:pPr>
      <w:r w:rsidRPr="00A557EB">
        <w:rPr>
          <w:rFonts w:ascii="仿宋" w:eastAsia="仿宋" w:hAnsi="仿宋" w:hint="eastAsia"/>
          <w:sz w:val="24"/>
          <w:szCs w:val="24"/>
        </w:rPr>
        <w:t>答：如您2020年有符合条件的专项附加扣除项目，您可以通过手机下载个人所得税APP或者登录税务局官方网站进行填报。</w:t>
      </w:r>
    </w:p>
    <w:sectPr w:rsidR="003D4FEB" w:rsidRPr="00A557EB" w:rsidSect="00A557E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9B3" w:rsidRDefault="00BB59B3" w:rsidP="00DF247D">
      <w:r>
        <w:separator/>
      </w:r>
    </w:p>
  </w:endnote>
  <w:endnote w:type="continuationSeparator" w:id="0">
    <w:p w:rsidR="00BB59B3" w:rsidRDefault="00BB59B3" w:rsidP="00DF2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9B3" w:rsidRDefault="00BB59B3" w:rsidP="00DF247D">
      <w:r>
        <w:separator/>
      </w:r>
    </w:p>
  </w:footnote>
  <w:footnote w:type="continuationSeparator" w:id="0">
    <w:p w:rsidR="00BB59B3" w:rsidRDefault="00BB59B3" w:rsidP="00DF2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5C3"/>
    <w:rsid w:val="00027901"/>
    <w:rsid w:val="00036B24"/>
    <w:rsid w:val="00082EB7"/>
    <w:rsid w:val="000D1128"/>
    <w:rsid w:val="000D23EF"/>
    <w:rsid w:val="001101F3"/>
    <w:rsid w:val="00116283"/>
    <w:rsid w:val="0012029C"/>
    <w:rsid w:val="00134D59"/>
    <w:rsid w:val="00160DA5"/>
    <w:rsid w:val="001B0343"/>
    <w:rsid w:val="001E5ECB"/>
    <w:rsid w:val="001E7BCF"/>
    <w:rsid w:val="00206657"/>
    <w:rsid w:val="00217DA2"/>
    <w:rsid w:val="0022549E"/>
    <w:rsid w:val="002440A7"/>
    <w:rsid w:val="00244190"/>
    <w:rsid w:val="00253922"/>
    <w:rsid w:val="0028298F"/>
    <w:rsid w:val="002A0922"/>
    <w:rsid w:val="002A52AA"/>
    <w:rsid w:val="002A543A"/>
    <w:rsid w:val="002F59FC"/>
    <w:rsid w:val="003502E8"/>
    <w:rsid w:val="00376864"/>
    <w:rsid w:val="00377A7F"/>
    <w:rsid w:val="003918DF"/>
    <w:rsid w:val="003D4FEB"/>
    <w:rsid w:val="0040668F"/>
    <w:rsid w:val="00412798"/>
    <w:rsid w:val="004428EC"/>
    <w:rsid w:val="00443DE5"/>
    <w:rsid w:val="00472619"/>
    <w:rsid w:val="00493165"/>
    <w:rsid w:val="004A59EC"/>
    <w:rsid w:val="004C0AF9"/>
    <w:rsid w:val="004C4A0C"/>
    <w:rsid w:val="004D4E71"/>
    <w:rsid w:val="004E1248"/>
    <w:rsid w:val="004F2D73"/>
    <w:rsid w:val="0051397A"/>
    <w:rsid w:val="00546C18"/>
    <w:rsid w:val="00596425"/>
    <w:rsid w:val="005A52AF"/>
    <w:rsid w:val="005C7717"/>
    <w:rsid w:val="005D42D6"/>
    <w:rsid w:val="005F4069"/>
    <w:rsid w:val="005F45C3"/>
    <w:rsid w:val="005F7533"/>
    <w:rsid w:val="00620C8D"/>
    <w:rsid w:val="00620CAE"/>
    <w:rsid w:val="00620F8B"/>
    <w:rsid w:val="00632B89"/>
    <w:rsid w:val="0063602D"/>
    <w:rsid w:val="006448A4"/>
    <w:rsid w:val="00647715"/>
    <w:rsid w:val="0066730D"/>
    <w:rsid w:val="00674377"/>
    <w:rsid w:val="00685FE7"/>
    <w:rsid w:val="006E5397"/>
    <w:rsid w:val="006E7566"/>
    <w:rsid w:val="007407DD"/>
    <w:rsid w:val="0076499C"/>
    <w:rsid w:val="0076556E"/>
    <w:rsid w:val="007902D8"/>
    <w:rsid w:val="0079184A"/>
    <w:rsid w:val="00793FF0"/>
    <w:rsid w:val="007B181F"/>
    <w:rsid w:val="007F52AB"/>
    <w:rsid w:val="00836B5F"/>
    <w:rsid w:val="00845E2F"/>
    <w:rsid w:val="00894FB9"/>
    <w:rsid w:val="00897DE8"/>
    <w:rsid w:val="008A0C13"/>
    <w:rsid w:val="008B1F51"/>
    <w:rsid w:val="008C7310"/>
    <w:rsid w:val="009044ED"/>
    <w:rsid w:val="009125B7"/>
    <w:rsid w:val="00914833"/>
    <w:rsid w:val="00945747"/>
    <w:rsid w:val="00963463"/>
    <w:rsid w:val="00970BA5"/>
    <w:rsid w:val="009720B7"/>
    <w:rsid w:val="009B538C"/>
    <w:rsid w:val="009F0521"/>
    <w:rsid w:val="009F2CA3"/>
    <w:rsid w:val="009F760B"/>
    <w:rsid w:val="00A077ED"/>
    <w:rsid w:val="00A172F1"/>
    <w:rsid w:val="00A3087A"/>
    <w:rsid w:val="00A3724E"/>
    <w:rsid w:val="00A557EB"/>
    <w:rsid w:val="00A73D54"/>
    <w:rsid w:val="00A8620A"/>
    <w:rsid w:val="00A86C1B"/>
    <w:rsid w:val="00A941B3"/>
    <w:rsid w:val="00AA2AA2"/>
    <w:rsid w:val="00AB1AC9"/>
    <w:rsid w:val="00AB7E3A"/>
    <w:rsid w:val="00AD5028"/>
    <w:rsid w:val="00B46467"/>
    <w:rsid w:val="00B54A54"/>
    <w:rsid w:val="00BB59B3"/>
    <w:rsid w:val="00BB613F"/>
    <w:rsid w:val="00BD4305"/>
    <w:rsid w:val="00BE138E"/>
    <w:rsid w:val="00BF0F4A"/>
    <w:rsid w:val="00BF21F9"/>
    <w:rsid w:val="00C136CE"/>
    <w:rsid w:val="00C35689"/>
    <w:rsid w:val="00C41F58"/>
    <w:rsid w:val="00C557A6"/>
    <w:rsid w:val="00C56FF7"/>
    <w:rsid w:val="00C91C4A"/>
    <w:rsid w:val="00CB7F44"/>
    <w:rsid w:val="00CC04FC"/>
    <w:rsid w:val="00CF06F7"/>
    <w:rsid w:val="00D00916"/>
    <w:rsid w:val="00D0658D"/>
    <w:rsid w:val="00D12218"/>
    <w:rsid w:val="00D125CB"/>
    <w:rsid w:val="00D5224B"/>
    <w:rsid w:val="00D72E6B"/>
    <w:rsid w:val="00DA3980"/>
    <w:rsid w:val="00DA3B9C"/>
    <w:rsid w:val="00DD5637"/>
    <w:rsid w:val="00DE4CEE"/>
    <w:rsid w:val="00DF247D"/>
    <w:rsid w:val="00E1069E"/>
    <w:rsid w:val="00E24909"/>
    <w:rsid w:val="00E32811"/>
    <w:rsid w:val="00E32EA0"/>
    <w:rsid w:val="00E53733"/>
    <w:rsid w:val="00E828C8"/>
    <w:rsid w:val="00E9320F"/>
    <w:rsid w:val="00EA5C54"/>
    <w:rsid w:val="00EC5803"/>
    <w:rsid w:val="00ED111D"/>
    <w:rsid w:val="00ED15AB"/>
    <w:rsid w:val="00EF5313"/>
    <w:rsid w:val="00F13C6E"/>
    <w:rsid w:val="00F154FE"/>
    <w:rsid w:val="00F2333A"/>
    <w:rsid w:val="00F2666D"/>
    <w:rsid w:val="00F9462F"/>
    <w:rsid w:val="00FC2CD0"/>
    <w:rsid w:val="00FE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4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董秋林</dc:creator>
  <cp:keywords/>
  <dc:description/>
  <cp:lastModifiedBy>董秋林</cp:lastModifiedBy>
  <cp:revision>10</cp:revision>
  <cp:lastPrinted>2019-12-10T02:27:00Z</cp:lastPrinted>
  <dcterms:created xsi:type="dcterms:W3CDTF">2019-12-09T09:58:00Z</dcterms:created>
  <dcterms:modified xsi:type="dcterms:W3CDTF">2019-12-10T09:48:00Z</dcterms:modified>
</cp:coreProperties>
</file>